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3" w:rsidRPr="007E6053" w:rsidRDefault="007E6053" w:rsidP="00E329E4">
      <w:pPr>
        <w:jc w:val="center"/>
        <w:rPr>
          <w:rFonts w:ascii="標楷體" w:eastAsia="標楷體" w:hAnsi="標楷體"/>
          <w:sz w:val="48"/>
          <w:szCs w:val="48"/>
        </w:rPr>
      </w:pPr>
      <w:r w:rsidRPr="007E6053">
        <w:rPr>
          <w:rFonts w:ascii="標楷體" w:eastAsia="標楷體" w:hAnsi="標楷體" w:hint="eastAsia"/>
          <w:sz w:val="48"/>
          <w:szCs w:val="48"/>
        </w:rPr>
        <w:t>新北市政府法制局103年聖誕節應景商品標示情形調查結果表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2550"/>
        <w:gridCol w:w="4303"/>
      </w:tblGrid>
      <w:tr w:rsidR="007E6053" w:rsidRPr="007E6053" w:rsidTr="00E329E4"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賣場名稱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調查結果</w:t>
            </w:r>
          </w:p>
        </w:tc>
      </w:tr>
      <w:tr w:rsidR="007E6053" w:rsidRPr="007E6053" w:rsidTr="00E329E4"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愛買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新北市三重區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24吋DIY聖誕樹組</w:t>
            </w:r>
            <w:r w:rsidRPr="00CC2C8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未依「電器商品標示基準」</w:t>
            </w:r>
            <w:r w:rsidR="00CC2C8E" w:rsidRPr="00CC2C8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於本體標示型號、額定電壓、規格</w:t>
            </w:r>
          </w:p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6053" w:rsidRPr="007E6053" w:rsidTr="00E329E4">
        <w:trPr>
          <w:trHeight w:val="842"/>
        </w:trPr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HOLA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新北市三重區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多款聖誕花圈無商品標示</w:t>
            </w:r>
          </w:p>
        </w:tc>
      </w:tr>
      <w:tr w:rsidR="007E6053" w:rsidRPr="007E6053" w:rsidTr="00E329E4"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大潤發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新北市中和區</w:t>
            </w:r>
          </w:p>
        </w:tc>
        <w:tc>
          <w:tcPr>
            <w:tcW w:w="4303" w:type="dxa"/>
          </w:tcPr>
          <w:p w:rsidR="007E6053" w:rsidRDefault="007E6053" w:rsidP="00CC2C8E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LED魔幻七</w:t>
            </w:r>
            <w:proofErr w:type="gramStart"/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彩魔球</w:t>
            </w:r>
            <w:r w:rsidR="00CC2C8E">
              <w:rPr>
                <w:rFonts w:ascii="標楷體" w:eastAsia="標楷體" w:hAnsi="標楷體" w:hint="eastAsia"/>
                <w:sz w:val="36"/>
                <w:szCs w:val="36"/>
              </w:rPr>
              <w:t>燈</w:t>
            </w:r>
            <w:proofErr w:type="gramEnd"/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未依「電器商品標示基準」標示製造號碼</w:t>
            </w:r>
          </w:p>
          <w:p w:rsidR="00E329E4" w:rsidRPr="007E6053" w:rsidRDefault="00E329E4" w:rsidP="00CC2C8E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E6053" w:rsidRPr="007E6053" w:rsidTr="00E329E4">
        <w:trPr>
          <w:trHeight w:val="930"/>
        </w:trPr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家樂福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新北市三重區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符合規定</w:t>
            </w:r>
          </w:p>
        </w:tc>
      </w:tr>
      <w:tr w:rsidR="007E6053" w:rsidRPr="007E6053" w:rsidTr="00E329E4">
        <w:trPr>
          <w:trHeight w:val="908"/>
        </w:trPr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好市多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新北市中和區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符合規定</w:t>
            </w:r>
          </w:p>
        </w:tc>
      </w:tr>
      <w:tr w:rsidR="007E6053" w:rsidRPr="007E6053" w:rsidTr="00E329E4">
        <w:trPr>
          <w:trHeight w:val="2163"/>
        </w:trPr>
        <w:tc>
          <w:tcPr>
            <w:tcW w:w="1669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大創百貨</w:t>
            </w:r>
          </w:p>
        </w:tc>
        <w:tc>
          <w:tcPr>
            <w:tcW w:w="2550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新北市中和區</w:t>
            </w:r>
          </w:p>
        </w:tc>
        <w:tc>
          <w:tcPr>
            <w:tcW w:w="4303" w:type="dxa"/>
          </w:tcPr>
          <w:p w:rsidR="007E6053" w:rsidRPr="007E6053" w:rsidRDefault="007E6053" w:rsidP="007E605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E6053">
              <w:rPr>
                <w:rFonts w:ascii="標楷體" w:eastAsia="標楷體" w:hAnsi="標楷體" w:hint="eastAsia"/>
                <w:sz w:val="36"/>
                <w:szCs w:val="36"/>
              </w:rPr>
              <w:t>符合規定</w:t>
            </w:r>
          </w:p>
        </w:tc>
      </w:tr>
    </w:tbl>
    <w:p w:rsidR="00E3084A" w:rsidRPr="007E6053" w:rsidRDefault="00E3084A">
      <w:pPr>
        <w:rPr>
          <w:rFonts w:ascii="標楷體" w:eastAsia="標楷體" w:hAnsi="標楷體"/>
        </w:rPr>
      </w:pPr>
    </w:p>
    <w:sectPr w:rsidR="00E3084A" w:rsidRPr="007E6053" w:rsidSect="00E32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A" w:rsidRDefault="0034624A" w:rsidP="00CC2C8E">
      <w:r>
        <w:separator/>
      </w:r>
    </w:p>
  </w:endnote>
  <w:endnote w:type="continuationSeparator" w:id="0">
    <w:p w:rsidR="0034624A" w:rsidRDefault="0034624A" w:rsidP="00CC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A" w:rsidRDefault="0034624A" w:rsidP="00CC2C8E">
      <w:r>
        <w:separator/>
      </w:r>
    </w:p>
  </w:footnote>
  <w:footnote w:type="continuationSeparator" w:id="0">
    <w:p w:rsidR="0034624A" w:rsidRDefault="0034624A" w:rsidP="00CC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3"/>
    <w:rsid w:val="0034624A"/>
    <w:rsid w:val="00374DE6"/>
    <w:rsid w:val="007E6053"/>
    <w:rsid w:val="00CC2C8E"/>
    <w:rsid w:val="00E3084A"/>
    <w:rsid w:val="00E329E4"/>
    <w:rsid w:val="00E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C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賴淑青</dc:creator>
  <cp:lastModifiedBy>賴淑青</cp:lastModifiedBy>
  <cp:revision>3</cp:revision>
  <dcterms:created xsi:type="dcterms:W3CDTF">2014-12-05T07:44:00Z</dcterms:created>
  <dcterms:modified xsi:type="dcterms:W3CDTF">2014-12-10T00:52:00Z</dcterms:modified>
</cp:coreProperties>
</file>