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E8" w:rsidRPr="00827CE8" w:rsidRDefault="00827CE8" w:rsidP="00827CE8">
      <w:pPr>
        <w:ind w:leftChars="-530" w:left="-424" w:hangingChars="265" w:hanging="848"/>
        <w:rPr>
          <w:rFonts w:asciiTheme="minorEastAsia" w:hAnsiTheme="minorEastAsia"/>
          <w:color w:val="000000" w:themeColor="text1"/>
          <w:sz w:val="32"/>
          <w:szCs w:val="32"/>
        </w:rPr>
      </w:pPr>
      <w:r w:rsidRPr="00827CE8">
        <w:rPr>
          <w:rFonts w:asciiTheme="minorEastAsia" w:hAnsiTheme="minorEastAsia" w:hint="eastAsia"/>
          <w:color w:val="000000" w:themeColor="text1"/>
          <w:sz w:val="32"/>
          <w:szCs w:val="32"/>
          <w:bdr w:val="single" w:sz="4" w:space="0" w:color="auto"/>
        </w:rPr>
        <w:t>新聞附件一</w:t>
      </w:r>
    </w:p>
    <w:p w:rsidR="002E3E9D" w:rsidRPr="00621174" w:rsidRDefault="00B22B1E" w:rsidP="00281452">
      <w:pPr>
        <w:jc w:val="center"/>
        <w:rPr>
          <w:rFonts w:asciiTheme="minorEastAsia" w:hAnsiTheme="minorEastAsia"/>
          <w:b/>
          <w:color w:val="000000" w:themeColor="text1"/>
          <w:sz w:val="48"/>
          <w:szCs w:val="48"/>
        </w:rPr>
      </w:pPr>
      <w:r w:rsidRPr="00621174">
        <w:rPr>
          <w:rFonts w:asciiTheme="minorEastAsia" w:hAnsiTheme="minorEastAsia" w:hint="eastAsia"/>
          <w:b/>
          <w:color w:val="000000" w:themeColor="text1"/>
          <w:sz w:val="48"/>
          <w:szCs w:val="48"/>
        </w:rPr>
        <w:t>《碧潭》</w:t>
      </w:r>
      <w:r w:rsidR="00281452" w:rsidRPr="00621174">
        <w:rPr>
          <w:rFonts w:asciiTheme="minorEastAsia" w:hAnsiTheme="minorEastAsia" w:hint="eastAsia"/>
          <w:b/>
          <w:color w:val="000000" w:themeColor="text1"/>
          <w:sz w:val="48"/>
          <w:szCs w:val="48"/>
        </w:rPr>
        <w:t>交響詩</w:t>
      </w:r>
    </w:p>
    <w:p w:rsidR="002C7F8A" w:rsidRPr="00621174" w:rsidRDefault="00281452" w:rsidP="00281452">
      <w:pPr>
        <w:jc w:val="center"/>
        <w:rPr>
          <w:rFonts w:asciiTheme="minorEastAsia" w:hAnsiTheme="minorEastAsia"/>
          <w:b/>
          <w:color w:val="000000" w:themeColor="text1"/>
          <w:sz w:val="40"/>
          <w:szCs w:val="40"/>
        </w:rPr>
      </w:pPr>
      <w:r w:rsidRPr="00621174">
        <w:rPr>
          <w:rFonts w:asciiTheme="minorEastAsia" w:hAnsiTheme="minorEastAsia" w:hint="eastAsia"/>
          <w:b/>
          <w:color w:val="000000" w:themeColor="text1"/>
          <w:sz w:val="40"/>
          <w:szCs w:val="40"/>
        </w:rPr>
        <w:t>各段樂章</w:t>
      </w:r>
      <w:r w:rsidR="00B22B1E" w:rsidRPr="00621174">
        <w:rPr>
          <w:rFonts w:asciiTheme="minorEastAsia" w:hAnsiTheme="minorEastAsia" w:hint="eastAsia"/>
          <w:b/>
          <w:color w:val="000000" w:themeColor="text1"/>
          <w:sz w:val="40"/>
          <w:szCs w:val="40"/>
        </w:rPr>
        <w:t>創作理念與燈光呈現</w:t>
      </w:r>
      <w:r w:rsidR="00035106" w:rsidRPr="00621174">
        <w:rPr>
          <w:rFonts w:asciiTheme="minorEastAsia" w:hAnsiTheme="minorEastAsia" w:hint="eastAsia"/>
          <w:b/>
          <w:color w:val="000000" w:themeColor="text1"/>
          <w:sz w:val="40"/>
          <w:szCs w:val="40"/>
        </w:rPr>
        <w:t>說明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985"/>
        <w:gridCol w:w="5954"/>
        <w:gridCol w:w="2976"/>
      </w:tblGrid>
      <w:tr w:rsidR="009D4C7A" w:rsidRPr="00621174" w:rsidTr="00DC45F1">
        <w:tc>
          <w:tcPr>
            <w:tcW w:w="1985" w:type="dxa"/>
          </w:tcPr>
          <w:p w:rsidR="009D4C7A" w:rsidRPr="00621174" w:rsidRDefault="009D4C7A" w:rsidP="0028145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36"/>
              </w:rPr>
            </w:pPr>
            <w:r w:rsidRPr="00621174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36"/>
              </w:rPr>
              <w:t>樂章</w:t>
            </w:r>
          </w:p>
        </w:tc>
        <w:tc>
          <w:tcPr>
            <w:tcW w:w="5954" w:type="dxa"/>
          </w:tcPr>
          <w:p w:rsidR="009D4C7A" w:rsidRPr="00621174" w:rsidRDefault="009D4C7A" w:rsidP="007051A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36"/>
              </w:rPr>
            </w:pPr>
            <w:r w:rsidRPr="00621174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36"/>
              </w:rPr>
              <w:t>創作理念</w:t>
            </w:r>
            <w:r w:rsidR="00CF1296" w:rsidRPr="00621174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36"/>
              </w:rPr>
              <w:t>及音樂呈現</w:t>
            </w:r>
          </w:p>
        </w:tc>
        <w:tc>
          <w:tcPr>
            <w:tcW w:w="2976" w:type="dxa"/>
          </w:tcPr>
          <w:p w:rsidR="009D4C7A" w:rsidRPr="00621174" w:rsidRDefault="003155D9" w:rsidP="0028145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36"/>
              </w:rPr>
            </w:pPr>
            <w:r w:rsidRPr="00621174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36"/>
              </w:rPr>
              <w:t>燈光呈現</w:t>
            </w:r>
          </w:p>
        </w:tc>
      </w:tr>
      <w:tr w:rsidR="00666C14" w:rsidRPr="00621174" w:rsidTr="00DC45F1">
        <w:trPr>
          <w:trHeight w:val="663"/>
        </w:trPr>
        <w:tc>
          <w:tcPr>
            <w:tcW w:w="1985" w:type="dxa"/>
          </w:tcPr>
          <w:p w:rsidR="00666C14" w:rsidRPr="00621174" w:rsidRDefault="00666C14" w:rsidP="0028145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0"/>
                <w:szCs w:val="40"/>
              </w:rPr>
            </w:pPr>
            <w:r w:rsidRPr="00621174">
              <w:rPr>
                <w:rFonts w:asciiTheme="minorEastAsia" w:hAnsiTheme="minorEastAsia" w:hint="eastAsia"/>
                <w:b/>
                <w:color w:val="000000" w:themeColor="text1"/>
                <w:sz w:val="40"/>
                <w:szCs w:val="40"/>
              </w:rPr>
              <w:t>第一樂章</w:t>
            </w:r>
            <w:r w:rsidRPr="00621174">
              <w:rPr>
                <w:rFonts w:asciiTheme="minorEastAsia" w:hAnsiTheme="minorEastAsia"/>
                <w:b/>
                <w:color w:val="000000" w:themeColor="text1"/>
                <w:sz w:val="40"/>
                <w:szCs w:val="40"/>
              </w:rPr>
              <w:t>-</w:t>
            </w:r>
          </w:p>
          <w:p w:rsidR="00666C14" w:rsidRPr="00621174" w:rsidRDefault="00666C14" w:rsidP="0028145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2"/>
                <w:szCs w:val="32"/>
              </w:rPr>
            </w:pPr>
            <w:r w:rsidRPr="00621174">
              <w:rPr>
                <w:rFonts w:asciiTheme="minorEastAsia" w:hAnsiTheme="minorEastAsia" w:hint="eastAsia"/>
                <w:b/>
                <w:color w:val="000000" w:themeColor="text1"/>
                <w:sz w:val="40"/>
                <w:szCs w:val="40"/>
              </w:rPr>
              <w:t>碧潭水色</w:t>
            </w:r>
          </w:p>
        </w:tc>
        <w:tc>
          <w:tcPr>
            <w:tcW w:w="5954" w:type="dxa"/>
          </w:tcPr>
          <w:p w:rsidR="00666C14" w:rsidRPr="00621174" w:rsidRDefault="00666C14" w:rsidP="007051A4">
            <w:pPr>
              <w:widowControl/>
              <w:spacing w:before="100" w:beforeAutospacing="1" w:after="100" w:afterAutospacing="1"/>
              <w:rPr>
                <w:rFonts w:asciiTheme="minorEastAsia" w:hAnsiTheme="minorEastAsia" w:cs="Times New Roman"/>
                <w:color w:val="000000" w:themeColor="text1"/>
                <w:kern w:val="0"/>
                <w:szCs w:val="28"/>
              </w:rPr>
            </w:pPr>
            <w:r w:rsidRPr="006211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8"/>
              </w:rPr>
              <w:t>碧潭為台灣昔日八大景之一，風景秀麗、交通便捷。因河岸寬廣、水色</w:t>
            </w:r>
            <w:proofErr w:type="gramStart"/>
            <w:r w:rsidRPr="006211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8"/>
              </w:rPr>
              <w:t>澄碧且平靜如潭而</w:t>
            </w:r>
            <w:proofErr w:type="gramEnd"/>
            <w:r w:rsidRPr="006211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8"/>
              </w:rPr>
              <w:t>得「碧潭」其名。東岸廣場及水岸商店街花木扶疏、遊人如織，西岸懸崖</w:t>
            </w:r>
            <w:proofErr w:type="gramStart"/>
            <w:r w:rsidRPr="006211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8"/>
              </w:rPr>
              <w:t>干仞</w:t>
            </w:r>
            <w:proofErr w:type="gramEnd"/>
            <w:r w:rsidRPr="006211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8"/>
              </w:rPr>
              <w:t>，山</w:t>
            </w:r>
            <w:proofErr w:type="gramStart"/>
            <w:r w:rsidRPr="006211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8"/>
              </w:rPr>
              <w:t>岩絕峙</w:t>
            </w:r>
            <w:proofErr w:type="gramEnd"/>
            <w:r w:rsidRPr="006211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8"/>
              </w:rPr>
              <w:t>，有「小赤壁」之美譽。其岩壁間刻有「碧潭」 二字，岩頂築小亭一座，名曰「碧亭」，登碧亭遠眺新店溪畔蒼松綠樹倒映在碧潭水色中，美不勝收。</w:t>
            </w:r>
          </w:p>
          <w:p w:rsidR="00666C14" w:rsidRPr="00621174" w:rsidRDefault="00666C14" w:rsidP="00C94263">
            <w:pPr>
              <w:widowControl/>
              <w:spacing w:before="100" w:beforeAutospacing="1" w:after="100" w:afterAutospacing="1"/>
              <w:rPr>
                <w:rFonts w:asciiTheme="minorEastAsia" w:hAnsiTheme="minorEastAsia" w:cs="Times New Roman"/>
                <w:color w:val="000000" w:themeColor="text1"/>
                <w:kern w:val="0"/>
                <w:szCs w:val="28"/>
              </w:rPr>
            </w:pPr>
            <w:r w:rsidRPr="006211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8"/>
              </w:rPr>
              <w:t>連橫北遊碧潭見此一勝景，即提詞讚道：</w:t>
            </w:r>
            <w:r w:rsidRPr="00621174">
              <w:rPr>
                <w:rFonts w:asciiTheme="minorEastAsia" w:hAnsiTheme="minorEastAsia" w:cs="Times New Roman"/>
                <w:color w:val="000000" w:themeColor="text1"/>
                <w:kern w:val="0"/>
                <w:szCs w:val="28"/>
              </w:rPr>
              <w:br/>
            </w:r>
            <w:r w:rsidRPr="006211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8"/>
              </w:rPr>
              <w:t>大橋千尺枕江流，畫舫笙歌古渡頭。</w:t>
            </w:r>
            <w:r w:rsidRPr="00621174">
              <w:rPr>
                <w:rFonts w:asciiTheme="minorEastAsia" w:hAnsiTheme="minorEastAsia" w:cs="Times New Roman"/>
                <w:color w:val="000000" w:themeColor="text1"/>
                <w:kern w:val="0"/>
                <w:szCs w:val="28"/>
              </w:rPr>
              <w:br/>
            </w:r>
            <w:r w:rsidRPr="006211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8"/>
              </w:rPr>
              <w:t>隔岸素馨花似雪，香風吹上水邊樓。</w:t>
            </w:r>
          </w:p>
          <w:p w:rsidR="00666C14" w:rsidRPr="00621174" w:rsidRDefault="00666C14" w:rsidP="006F48DB">
            <w:pPr>
              <w:widowControl/>
              <w:spacing w:before="100" w:beforeAutospacing="1" w:after="100" w:afterAutospacing="1"/>
              <w:rPr>
                <w:rFonts w:asciiTheme="minorEastAsia" w:hAnsiTheme="minorEastAsia" w:cs="Times New Roman"/>
                <w:color w:val="000000" w:themeColor="text1"/>
                <w:kern w:val="0"/>
                <w:szCs w:val="28"/>
              </w:rPr>
            </w:pPr>
            <w:r w:rsidRPr="006211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8"/>
              </w:rPr>
              <w:t>第一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樂章《碧潭水色》以豎笛為開頭，透過16分音符不間斷的爬奏，猶如碧潭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緩緩波動的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流水一般寧靜致遠，接著再以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小號獨奏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化為悠揚序曲，</w:t>
            </w:r>
            <w:r w:rsidRPr="00621174">
              <w:rPr>
                <w:rFonts w:asciiTheme="minorEastAsia" w:hAnsiTheme="minorEastAsia" w:cs="Arial" w:hint="eastAsia"/>
                <w:color w:val="000000" w:themeColor="text1"/>
                <w:kern w:val="0"/>
                <w:szCs w:val="28"/>
                <w:shd w:val="clear" w:color="auto" w:fill="FFFFFF"/>
              </w:rPr>
              <w:t>並藉由銅管樂器與長笛旋律的循序加入，美妙樂聲間的重奏，讓音符與碧潭水色美景融為一體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。</w:t>
            </w:r>
            <w:r w:rsidRPr="00621174">
              <w:rPr>
                <w:rFonts w:asciiTheme="minorEastAsia" w:hAnsiTheme="minorEastAsia" w:cs="Arial" w:hint="eastAsia"/>
                <w:color w:val="000000" w:themeColor="text1"/>
                <w:kern w:val="0"/>
                <w:szCs w:val="28"/>
                <w:shd w:val="clear" w:color="auto" w:fill="FFFFFF"/>
              </w:rPr>
              <w:t>銅管樂器在本樂章近入尾聲時，磅礡聲勢將逐一浮現，代表即將接入下一個樂章-《碧潭吊橋》。</w:t>
            </w:r>
          </w:p>
        </w:tc>
        <w:tc>
          <w:tcPr>
            <w:tcW w:w="2976" w:type="dxa"/>
          </w:tcPr>
          <w:p w:rsidR="00666C14" w:rsidRPr="00621174" w:rsidRDefault="00666C14" w:rsidP="00666C14">
            <w:pPr>
              <w:rPr>
                <w:rFonts w:asciiTheme="minorEastAsia" w:hAnsiTheme="minorEastAsia"/>
              </w:rPr>
            </w:pPr>
            <w:r w:rsidRPr="00621174">
              <w:rPr>
                <w:rFonts w:asciiTheme="minorEastAsia" w:hAnsiTheme="minorEastAsia" w:hint="eastAsia"/>
              </w:rPr>
              <w:t>光雕以“七彩單色”依序如音階爬升，各區段此起彼落的亮光，營造出猶如神秘序曲般的美人面紗，</w:t>
            </w:r>
            <w:r w:rsidR="004234A9" w:rsidRPr="00621174">
              <w:rPr>
                <w:rFonts w:asciiTheme="minorEastAsia" w:hAnsiTheme="minorEastAsia" w:hint="eastAsia"/>
              </w:rPr>
              <w:t>讓碧潭吊橋展現</w:t>
            </w:r>
            <w:r w:rsidR="00762779" w:rsidRPr="00621174">
              <w:rPr>
                <w:rFonts w:asciiTheme="minorEastAsia" w:hAnsiTheme="minorEastAsia" w:hint="eastAsia"/>
              </w:rPr>
              <w:t xml:space="preserve"> </w:t>
            </w:r>
            <w:r w:rsidRPr="00621174">
              <w:rPr>
                <w:rFonts w:asciiTheme="minorEastAsia" w:hAnsiTheme="minorEastAsia" w:hint="eastAsia"/>
              </w:rPr>
              <w:t>不同的璀璨風采。</w:t>
            </w:r>
          </w:p>
          <w:p w:rsidR="00666C14" w:rsidRPr="00621174" w:rsidRDefault="00666C14" w:rsidP="00666C14">
            <w:pPr>
              <w:rPr>
                <w:rFonts w:asciiTheme="minorEastAsia" w:hAnsiTheme="minorEastAsia"/>
              </w:rPr>
            </w:pPr>
          </w:p>
          <w:p w:rsidR="00666C14" w:rsidRPr="00621174" w:rsidRDefault="00666C14" w:rsidP="00762779">
            <w:pPr>
              <w:rPr>
                <w:rFonts w:asciiTheme="minorEastAsia" w:hAnsiTheme="minorEastAsia"/>
              </w:rPr>
            </w:pPr>
            <w:r w:rsidRPr="00621174">
              <w:rPr>
                <w:rFonts w:asciiTheme="minorEastAsia" w:hAnsiTheme="minorEastAsia" w:hint="eastAsia"/>
              </w:rPr>
              <w:t>隨著樂曲漸漸揚起，各色燈光陸續交錯</w:t>
            </w:r>
            <w:r w:rsidR="00762779" w:rsidRPr="00621174">
              <w:rPr>
                <w:rFonts w:asciiTheme="minorEastAsia" w:hAnsiTheme="minorEastAsia" w:hint="eastAsia"/>
              </w:rPr>
              <w:t>於</w:t>
            </w:r>
            <w:r w:rsidRPr="00621174">
              <w:rPr>
                <w:rFonts w:asciiTheme="minorEastAsia" w:hAnsiTheme="minorEastAsia" w:hint="eastAsia"/>
              </w:rPr>
              <w:t>橋</w:t>
            </w:r>
            <w:r w:rsidR="00762779" w:rsidRPr="00621174">
              <w:rPr>
                <w:rFonts w:asciiTheme="minorEastAsia" w:hAnsiTheme="minorEastAsia" w:hint="eastAsia"/>
              </w:rPr>
              <w:t>上，讓吊橋化為</w:t>
            </w:r>
            <w:r w:rsidRPr="00621174">
              <w:rPr>
                <w:rFonts w:asciiTheme="minorEastAsia" w:hAnsiTheme="minorEastAsia" w:hint="eastAsia"/>
              </w:rPr>
              <w:t>一道黑夜中的亮麗七色彩虹，</w:t>
            </w:r>
            <w:r w:rsidR="00762779" w:rsidRPr="00621174">
              <w:rPr>
                <w:rFonts w:asciiTheme="minorEastAsia" w:hAnsiTheme="minorEastAsia" w:hint="eastAsia"/>
              </w:rPr>
              <w:t>多彩絢麗，</w:t>
            </w:r>
            <w:r w:rsidRPr="00621174">
              <w:rPr>
                <w:rFonts w:asciiTheme="minorEastAsia" w:hAnsiTheme="minorEastAsia" w:hint="eastAsia"/>
              </w:rPr>
              <w:t>完美倒映在碧潭水色</w:t>
            </w:r>
            <w:r w:rsidR="00762779" w:rsidRPr="00621174">
              <w:rPr>
                <w:rFonts w:asciiTheme="minorEastAsia" w:hAnsiTheme="minorEastAsia" w:hint="eastAsia"/>
              </w:rPr>
              <w:t>波光</w:t>
            </w:r>
            <w:r w:rsidRPr="00621174">
              <w:rPr>
                <w:rFonts w:asciiTheme="minorEastAsia" w:hAnsiTheme="minorEastAsia" w:hint="eastAsia"/>
              </w:rPr>
              <w:t>之中。</w:t>
            </w:r>
          </w:p>
        </w:tc>
      </w:tr>
      <w:tr w:rsidR="00666C14" w:rsidRPr="00621174" w:rsidTr="00DC45F1">
        <w:trPr>
          <w:trHeight w:val="274"/>
        </w:trPr>
        <w:tc>
          <w:tcPr>
            <w:tcW w:w="1985" w:type="dxa"/>
          </w:tcPr>
          <w:p w:rsidR="00666C14" w:rsidRPr="00621174" w:rsidRDefault="00666C14" w:rsidP="0028145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0"/>
                <w:szCs w:val="40"/>
              </w:rPr>
            </w:pPr>
            <w:r w:rsidRPr="00621174">
              <w:rPr>
                <w:rFonts w:asciiTheme="minorEastAsia" w:hAnsiTheme="minorEastAsia" w:hint="eastAsia"/>
                <w:b/>
                <w:color w:val="000000" w:themeColor="text1"/>
                <w:sz w:val="40"/>
                <w:szCs w:val="40"/>
              </w:rPr>
              <w:t>第二樂章-</w:t>
            </w:r>
          </w:p>
          <w:p w:rsidR="00666C14" w:rsidRPr="00621174" w:rsidRDefault="00666C14" w:rsidP="00281452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621174">
              <w:rPr>
                <w:rFonts w:asciiTheme="minorEastAsia" w:hAnsiTheme="minorEastAsia" w:hint="eastAsia"/>
                <w:b/>
                <w:color w:val="000000" w:themeColor="text1"/>
                <w:sz w:val="40"/>
                <w:szCs w:val="40"/>
              </w:rPr>
              <w:t>碧潭吊橋</w:t>
            </w:r>
          </w:p>
        </w:tc>
        <w:tc>
          <w:tcPr>
            <w:tcW w:w="5954" w:type="dxa"/>
          </w:tcPr>
          <w:p w:rsidR="00666C14" w:rsidRPr="00621174" w:rsidRDefault="00666C14" w:rsidP="007051A4">
            <w:pPr>
              <w:widowControl/>
              <w:rPr>
                <w:rFonts w:asciiTheme="minorEastAsia" w:hAnsiTheme="minorEastAsia"/>
                <w:color w:val="000000" w:themeColor="text1"/>
                <w:szCs w:val="28"/>
              </w:rPr>
            </w:pP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碧潭吊橋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興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建於1937年，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一路走來歷經了許多的變化與變遷，但仍舊屹立不搖，巍峨聳立於湖畔。本段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樂曲一開始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即以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氣勢磅礡的號角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作為開場，呈現走過無數風雨的磨練，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依然穩如泰山的碧潭吊橋，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時至今日仍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佇立在我們面前，展現它的風華樣貌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並。</w:t>
            </w:r>
          </w:p>
          <w:p w:rsidR="00666C14" w:rsidRPr="00621174" w:rsidRDefault="00666C14" w:rsidP="007051A4">
            <w:pPr>
              <w:widowControl/>
              <w:rPr>
                <w:rFonts w:asciiTheme="minorEastAsia" w:hAnsiTheme="minorEastAsia"/>
                <w:color w:val="000000" w:themeColor="text1"/>
                <w:szCs w:val="28"/>
              </w:rPr>
            </w:pP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當行人旅客走上吊橋一同瀏覽風景時，吊橋也隨著走動的腳步翩翩起舞，就好像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行人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與橋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身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共舞一般，樂曲後半段所展現的輕快旋律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就像在訴說這段歡樂時刻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，以法國號為伴奏基底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、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上低音號為重奏旋律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、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長笛為輕快主旋律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等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，除了展現輕快活潑還帶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有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點悠揚的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寓意外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，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這樣的感覺就如同行走在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吊橋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上的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旅客一樣，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即正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以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著一份自在輕鬆且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愉悅的心情走過吊橋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，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一覽碧潭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水岸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之美。</w:t>
            </w:r>
          </w:p>
        </w:tc>
        <w:tc>
          <w:tcPr>
            <w:tcW w:w="2976" w:type="dxa"/>
          </w:tcPr>
          <w:p w:rsidR="00666C14" w:rsidRPr="00621174" w:rsidRDefault="00666C14" w:rsidP="00666C14">
            <w:pPr>
              <w:rPr>
                <w:rFonts w:asciiTheme="minorEastAsia" w:hAnsiTheme="minorEastAsia"/>
              </w:rPr>
            </w:pPr>
            <w:r w:rsidRPr="00621174">
              <w:rPr>
                <w:rFonts w:asciiTheme="minorEastAsia" w:hAnsiTheme="minorEastAsia" w:hint="eastAsia"/>
              </w:rPr>
              <w:t>躍動的燈光隨著交響樂壯闊的節奏，呈現出華麗磅礡的氣勢，</w:t>
            </w:r>
            <w:r w:rsidR="00762779" w:rsidRPr="00621174">
              <w:rPr>
                <w:rFonts w:asciiTheme="minorEastAsia" w:hAnsiTheme="minorEastAsia" w:hint="eastAsia"/>
              </w:rPr>
              <w:t>多層的色調將碧潭吊橋絕美的夜景展現</w:t>
            </w:r>
            <w:r w:rsidRPr="00621174">
              <w:rPr>
                <w:rFonts w:asciiTheme="minorEastAsia" w:hAnsiTheme="minorEastAsia" w:hint="eastAsia"/>
              </w:rPr>
              <w:t>一覽無遺。</w:t>
            </w:r>
          </w:p>
          <w:p w:rsidR="00666C14" w:rsidRPr="00621174" w:rsidRDefault="00666C14" w:rsidP="00666C14">
            <w:pPr>
              <w:rPr>
                <w:rFonts w:asciiTheme="minorEastAsia" w:hAnsiTheme="minorEastAsia"/>
              </w:rPr>
            </w:pPr>
          </w:p>
          <w:p w:rsidR="00666C14" w:rsidRPr="00621174" w:rsidRDefault="00762779" w:rsidP="001E29C3">
            <w:pPr>
              <w:rPr>
                <w:rFonts w:asciiTheme="minorEastAsia" w:hAnsiTheme="minorEastAsia"/>
              </w:rPr>
            </w:pPr>
            <w:r w:rsidRPr="00621174">
              <w:rPr>
                <w:rFonts w:asciiTheme="minorEastAsia" w:hAnsiTheme="minorEastAsia" w:hint="eastAsia"/>
              </w:rPr>
              <w:t>之後配合</w:t>
            </w:r>
            <w:r w:rsidR="00666C14" w:rsidRPr="00621174">
              <w:rPr>
                <w:rFonts w:asciiTheme="minorEastAsia" w:hAnsiTheme="minorEastAsia" w:hint="eastAsia"/>
              </w:rPr>
              <w:t>著管弦樂曲的進行，多彩燈光幻化</w:t>
            </w:r>
            <w:r w:rsidR="001E29C3" w:rsidRPr="00621174">
              <w:rPr>
                <w:rFonts w:asciiTheme="minorEastAsia" w:hAnsiTheme="minorEastAsia" w:hint="eastAsia"/>
              </w:rPr>
              <w:t>成以</w:t>
            </w:r>
            <w:r w:rsidR="00666C14" w:rsidRPr="00621174">
              <w:rPr>
                <w:rFonts w:asciiTheme="minorEastAsia" w:hAnsiTheme="minorEastAsia" w:hint="eastAsia"/>
              </w:rPr>
              <w:t>紅</w:t>
            </w:r>
            <w:r w:rsidR="001E29C3" w:rsidRPr="00621174">
              <w:rPr>
                <w:rFonts w:asciiTheme="minorEastAsia" w:hAnsiTheme="minorEastAsia" w:hint="eastAsia"/>
              </w:rPr>
              <w:t>、</w:t>
            </w:r>
            <w:r w:rsidR="00621174" w:rsidRPr="00621174">
              <w:rPr>
                <w:rFonts w:asciiTheme="minorEastAsia" w:hAnsiTheme="minorEastAsia" w:hint="eastAsia"/>
              </w:rPr>
              <w:t>黃色為主的暖色調光雕，讓吊橋宛如一條威武的夜間飛龍，栩栩如生的飛躍於</w:t>
            </w:r>
            <w:r w:rsidR="00666C14" w:rsidRPr="00621174">
              <w:rPr>
                <w:rFonts w:asciiTheme="minorEastAsia" w:hAnsiTheme="minorEastAsia" w:hint="eastAsia"/>
              </w:rPr>
              <w:t>秀麗山光水色之間。</w:t>
            </w:r>
          </w:p>
        </w:tc>
      </w:tr>
      <w:tr w:rsidR="00666C14" w:rsidRPr="00621174" w:rsidTr="00DC45F1">
        <w:trPr>
          <w:trHeight w:val="696"/>
        </w:trPr>
        <w:tc>
          <w:tcPr>
            <w:tcW w:w="1985" w:type="dxa"/>
          </w:tcPr>
          <w:p w:rsidR="00666C14" w:rsidRPr="00621174" w:rsidRDefault="00666C14" w:rsidP="0028145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0"/>
                <w:szCs w:val="40"/>
              </w:rPr>
            </w:pPr>
            <w:r w:rsidRPr="00621174">
              <w:rPr>
                <w:rFonts w:asciiTheme="minorEastAsia" w:hAnsiTheme="minorEastAsia" w:hint="eastAsia"/>
                <w:b/>
                <w:color w:val="000000" w:themeColor="text1"/>
                <w:sz w:val="40"/>
                <w:szCs w:val="40"/>
              </w:rPr>
              <w:t>第三樂章</w:t>
            </w:r>
            <w:r w:rsidRPr="00621174">
              <w:rPr>
                <w:rFonts w:asciiTheme="minorEastAsia" w:hAnsiTheme="minorEastAsia"/>
                <w:b/>
                <w:color w:val="000000" w:themeColor="text1"/>
                <w:sz w:val="40"/>
                <w:szCs w:val="40"/>
              </w:rPr>
              <w:t>-</w:t>
            </w:r>
          </w:p>
          <w:p w:rsidR="00666C14" w:rsidRPr="00621174" w:rsidRDefault="00666C14" w:rsidP="00C2415F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621174">
              <w:rPr>
                <w:rFonts w:asciiTheme="minorEastAsia" w:hAnsiTheme="minorEastAsia" w:hint="eastAsia"/>
                <w:b/>
                <w:color w:val="000000" w:themeColor="text1"/>
                <w:sz w:val="40"/>
                <w:szCs w:val="40"/>
              </w:rPr>
              <w:t>瑠公圳</w:t>
            </w:r>
          </w:p>
        </w:tc>
        <w:tc>
          <w:tcPr>
            <w:tcW w:w="5954" w:type="dxa"/>
          </w:tcPr>
          <w:p w:rsidR="00666C14" w:rsidRPr="00621174" w:rsidRDefault="00666C14" w:rsidP="001B036B">
            <w:pPr>
              <w:widowControl/>
              <w:rPr>
                <w:rFonts w:asciiTheme="minorEastAsia" w:hAnsiTheme="minorEastAsia" w:cs="Times New Roman"/>
                <w:color w:val="000000" w:themeColor="text1"/>
                <w:kern w:val="0"/>
                <w:szCs w:val="28"/>
              </w:rPr>
            </w:pP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瑠公圳早年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原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是台北灌溉農田相當重要的水利工程，範圍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遼闊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，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亦是當年仍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以農業為主的台北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居民在耕作時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賴以為生的重要建設。</w:t>
            </w:r>
          </w:p>
          <w:p w:rsidR="00666C14" w:rsidRPr="00621174" w:rsidRDefault="00666C14" w:rsidP="001B036B">
            <w:pPr>
              <w:widowControl/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</w:pP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隨著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時代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演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變，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往昔的農田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取而代之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變成熱絡的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商業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發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lastRenderedPageBreak/>
              <w:t>展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、土地住宅開發及交通建設，部分瑠公圳已轉為污水下水道，剩下的區段也大都廢棄或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被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填平，最後只剩下新店碧潭附近的</w:t>
            </w:r>
            <w:r w:rsidRPr="00621174">
              <w:rPr>
                <w:rFonts w:asciiTheme="minorEastAsia" w:hAnsiTheme="minorEastAsia" w:cs="Times New Roman"/>
                <w:color w:val="000000" w:themeColor="text1"/>
                <w:kern w:val="0"/>
                <w:szCs w:val="28"/>
              </w:rPr>
              <w:t>5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公里渠道而已。</w:t>
            </w:r>
          </w:p>
          <w:p w:rsidR="00666C14" w:rsidRPr="00621174" w:rsidRDefault="00666C14" w:rsidP="001B036B">
            <w:pPr>
              <w:widowControl/>
              <w:rPr>
                <w:rFonts w:asciiTheme="minorEastAsia" w:hAnsiTheme="minorEastAsia" w:cs="Times New Roman"/>
                <w:color w:val="000000" w:themeColor="text1"/>
                <w:kern w:val="0"/>
                <w:szCs w:val="28"/>
              </w:rPr>
            </w:pP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近年，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新北市政府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正積極進行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親水空間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的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復育計畫，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希望藉由重新規劃新店溪段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，並透過地方居民參與，讓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瑠公圳二側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的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整體景觀風貌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能逐一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改善，還給在地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民眾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一個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水岸秀麗的自然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空間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與便利親水的自行車道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，並賦予瑠公圳重現風華的機會，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並進而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促進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地方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觀光、擴大風景區腹地。</w:t>
            </w:r>
          </w:p>
          <w:p w:rsidR="00666C14" w:rsidRPr="00621174" w:rsidRDefault="00666C14" w:rsidP="001B036B">
            <w:pPr>
              <w:widowControl/>
              <w:rPr>
                <w:rFonts w:asciiTheme="minorEastAsia" w:hAnsiTheme="minorEastAsia" w:cs="Times New Roman"/>
                <w:color w:val="000000" w:themeColor="text1"/>
                <w:kern w:val="0"/>
                <w:szCs w:val="28"/>
              </w:rPr>
            </w:pP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另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現在的瑠公圳頭空間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仍具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有現代感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，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在圳頭下方碧潭邊的引水處也有一個紀念碑，提醒著大家要飲水思源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，在在引發思古之幽情。</w:t>
            </w:r>
          </w:p>
          <w:p w:rsidR="00666C14" w:rsidRPr="00621174" w:rsidRDefault="00666C14" w:rsidP="001B7ED1">
            <w:pPr>
              <w:shd w:val="clear" w:color="auto" w:fill="FFFFFF"/>
              <w:rPr>
                <w:rFonts w:asciiTheme="minorEastAsia" w:hAnsiTheme="minorEastAsia" w:cs="Arial"/>
                <w:color w:val="000000" w:themeColor="text1"/>
                <w:kern w:val="0"/>
                <w:szCs w:val="28"/>
              </w:rPr>
            </w:pP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第三樂章的鋪陳，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像是由地圖探索舊時的圳道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一般</w:t>
            </w:r>
            <w:r w:rsidRPr="00621174">
              <w:rPr>
                <w:rFonts w:asciiTheme="minorEastAsia" w:hAnsiTheme="minorEastAsia" w:cs="Arial" w:hint="eastAsia"/>
                <w:color w:val="000000" w:themeColor="text1"/>
                <w:kern w:val="0"/>
                <w:szCs w:val="28"/>
              </w:rPr>
              <w:t>，以銅管樂器及木管樂器快速的爬音，讓音樂呈現水流般的波動，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彷彿在</w:t>
            </w:r>
            <w:r w:rsidRPr="00621174">
              <w:rPr>
                <w:rFonts w:asciiTheme="minorEastAsia" w:hAnsiTheme="minorEastAsia" w:cs="Arial" w:hint="eastAsia"/>
                <w:color w:val="000000" w:themeColor="text1"/>
                <w:kern w:val="0"/>
                <w:szCs w:val="28"/>
              </w:rPr>
              <w:t>訴說著昔日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從碧潭所引之水分流至台北各地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的過去</w:t>
            </w:r>
            <w:r w:rsidRPr="00621174">
              <w:rPr>
                <w:rFonts w:asciiTheme="minorEastAsia" w:hAnsiTheme="minorEastAsia" w:cs="Arial" w:hint="eastAsia"/>
                <w:color w:val="000000" w:themeColor="text1"/>
                <w:kern w:val="0"/>
                <w:szCs w:val="28"/>
              </w:rPr>
              <w:t>，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</w:rPr>
              <w:t>後半段則以銅管樂器為基底，如同第二樂章的法國號一樣，以賦格的手法呈現堆疊的音符，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</w:rPr>
              <w:t>呈現</w:t>
            </w:r>
            <w:r w:rsidRPr="00621174">
              <w:rPr>
                <w:rFonts w:asciiTheme="minorEastAsia" w:hAnsiTheme="minorEastAsia" w:cs="Lantinghei TC Heavy"/>
                <w:color w:val="000000" w:themeColor="text1"/>
                <w:kern w:val="0"/>
                <w:szCs w:val="28"/>
                <w:shd w:val="clear" w:color="auto" w:fill="FFFFFF"/>
              </w:rPr>
              <w:t>瑠公圳</w:t>
            </w:r>
            <w:r w:rsidRPr="00621174">
              <w:rPr>
                <w:rFonts w:asciiTheme="minorEastAsia" w:hAnsiTheme="minorEastAsia" w:cs="Lantinghei TC Heavy" w:hint="eastAsia"/>
                <w:color w:val="000000" w:themeColor="text1"/>
                <w:kern w:val="0"/>
                <w:szCs w:val="28"/>
                <w:shd w:val="clear" w:color="auto" w:fill="FFFFFF"/>
              </w:rPr>
              <w:t>過去與現在的美麗與哀愁，以及對未來願景的期許。</w:t>
            </w:r>
            <w:r w:rsidRPr="00621174">
              <w:rPr>
                <w:rFonts w:asciiTheme="minorEastAsia" w:hAnsiTheme="minorEastAsia" w:cs="Arial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2976" w:type="dxa"/>
          </w:tcPr>
          <w:p w:rsidR="00666C14" w:rsidRPr="00621174" w:rsidRDefault="00666C14" w:rsidP="00666C14">
            <w:pPr>
              <w:rPr>
                <w:rFonts w:asciiTheme="minorEastAsia" w:hAnsiTheme="minorEastAsia"/>
              </w:rPr>
            </w:pPr>
            <w:r w:rsidRPr="00621174">
              <w:rPr>
                <w:rFonts w:asciiTheme="minorEastAsia" w:hAnsiTheme="minorEastAsia" w:hint="eastAsia"/>
              </w:rPr>
              <w:lastRenderedPageBreak/>
              <w:t>燈光以沉靜知性的藍色系列為主軸，運用深淺不同的藍色交錯出主要的流水視覺意象，並搭配其他色彩妝</w:t>
            </w:r>
            <w:r w:rsidRPr="00621174">
              <w:rPr>
                <w:rFonts w:asciiTheme="minorEastAsia" w:hAnsiTheme="minorEastAsia" w:hint="eastAsia"/>
              </w:rPr>
              <w:lastRenderedPageBreak/>
              <w:t>點，展現出和諧美感，同時也讚頌</w:t>
            </w:r>
            <w:r w:rsidR="00621174">
              <w:rPr>
                <w:rFonts w:asciiTheme="minorEastAsia" w:hAnsiTheme="minorEastAsia" w:hint="eastAsia"/>
              </w:rPr>
              <w:t>著</w:t>
            </w:r>
            <w:r w:rsidRPr="00621174">
              <w:rPr>
                <w:rFonts w:asciiTheme="minorEastAsia" w:hAnsiTheme="minorEastAsia" w:hint="eastAsia"/>
              </w:rPr>
              <w:t>瑠公圳</w:t>
            </w:r>
            <w:r w:rsidR="00621174" w:rsidRPr="00621174">
              <w:rPr>
                <w:rFonts w:asciiTheme="minorEastAsia" w:hAnsiTheme="minorEastAsia" w:hint="eastAsia"/>
              </w:rPr>
              <w:t>過往</w:t>
            </w:r>
            <w:r w:rsidRPr="00621174">
              <w:rPr>
                <w:rFonts w:asciiTheme="minorEastAsia" w:hAnsiTheme="minorEastAsia" w:hint="eastAsia"/>
              </w:rPr>
              <w:t>為大台北地區所貢獻出的堅韌生命力。</w:t>
            </w:r>
          </w:p>
          <w:p w:rsidR="00666C14" w:rsidRPr="00621174" w:rsidRDefault="00666C14" w:rsidP="00666C14">
            <w:pPr>
              <w:rPr>
                <w:rFonts w:asciiTheme="minorEastAsia" w:hAnsiTheme="minorEastAsia"/>
              </w:rPr>
            </w:pPr>
          </w:p>
          <w:p w:rsidR="00666C14" w:rsidRPr="00621174" w:rsidRDefault="00666C14" w:rsidP="00666C14">
            <w:pPr>
              <w:rPr>
                <w:rFonts w:asciiTheme="minorEastAsia" w:hAnsiTheme="minorEastAsia"/>
              </w:rPr>
            </w:pPr>
            <w:r w:rsidRPr="00621174">
              <w:rPr>
                <w:rFonts w:asciiTheme="minorEastAsia" w:hAnsiTheme="minorEastAsia" w:hint="eastAsia"/>
              </w:rPr>
              <w:t>後段轉而以白、藍色為主的時尚光線組合，展現新時代的光雕未來感，凸顯出碧潭在溫和柔美之中，極富未來之城的世界觀及美麗希望。</w:t>
            </w:r>
          </w:p>
        </w:tc>
      </w:tr>
      <w:tr w:rsidR="00666C14" w:rsidRPr="00621174" w:rsidTr="00DC45F1">
        <w:trPr>
          <w:trHeight w:val="706"/>
        </w:trPr>
        <w:tc>
          <w:tcPr>
            <w:tcW w:w="1985" w:type="dxa"/>
          </w:tcPr>
          <w:p w:rsidR="00666C14" w:rsidRPr="00621174" w:rsidRDefault="00666C14" w:rsidP="0028145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0"/>
                <w:szCs w:val="40"/>
              </w:rPr>
            </w:pPr>
            <w:r w:rsidRPr="00621174">
              <w:rPr>
                <w:rFonts w:asciiTheme="minorEastAsia" w:hAnsiTheme="minorEastAsia" w:hint="eastAsia"/>
                <w:b/>
                <w:color w:val="000000" w:themeColor="text1"/>
                <w:sz w:val="40"/>
                <w:szCs w:val="40"/>
              </w:rPr>
              <w:lastRenderedPageBreak/>
              <w:t>第四樂章</w:t>
            </w:r>
            <w:r w:rsidRPr="00621174">
              <w:rPr>
                <w:rFonts w:asciiTheme="minorEastAsia" w:hAnsiTheme="minorEastAsia"/>
                <w:b/>
                <w:color w:val="000000" w:themeColor="text1"/>
                <w:sz w:val="40"/>
                <w:szCs w:val="40"/>
              </w:rPr>
              <w:t>-</w:t>
            </w:r>
          </w:p>
          <w:p w:rsidR="00666C14" w:rsidRPr="00621174" w:rsidRDefault="00666C14" w:rsidP="00281452"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621174">
              <w:rPr>
                <w:rFonts w:asciiTheme="minorEastAsia" w:hAnsiTheme="minorEastAsia" w:hint="eastAsia"/>
                <w:b/>
                <w:color w:val="000000" w:themeColor="text1"/>
                <w:sz w:val="40"/>
                <w:szCs w:val="40"/>
              </w:rPr>
              <w:t>碧水龍舟</w:t>
            </w:r>
          </w:p>
        </w:tc>
        <w:tc>
          <w:tcPr>
            <w:tcW w:w="5954" w:type="dxa"/>
          </w:tcPr>
          <w:p w:rsidR="00666C14" w:rsidRPr="00621174" w:rsidRDefault="00666C14" w:rsidP="002F7D17">
            <w:pPr>
              <w:widowControl/>
              <w:rPr>
                <w:rFonts w:asciiTheme="minorEastAsia" w:hAnsiTheme="minorEastAsia"/>
                <w:color w:val="000000" w:themeColor="text1"/>
                <w:szCs w:val="28"/>
              </w:rPr>
            </w:pP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碧潭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美景聲名遠播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，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無論是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雨霧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時分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的水景或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落日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斜陽的水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中倒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影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等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，都能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使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人心曠神怡，精神無限暢快。 </w:t>
            </w:r>
          </w:p>
          <w:p w:rsidR="00666C14" w:rsidRPr="00621174" w:rsidRDefault="00666C14" w:rsidP="002F7D17">
            <w:pPr>
              <w:widowControl/>
              <w:rPr>
                <w:rFonts w:asciiTheme="minorEastAsia" w:hAnsiTheme="minorEastAsia"/>
                <w:color w:val="000000" w:themeColor="text1"/>
                <w:szCs w:val="28"/>
              </w:rPr>
            </w:pP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每逢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農曆五月五日端午節，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均會在碧潭舉行盛大且知名的龍舟比賽，這活動不僅是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台灣民間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結合習俗與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體育活動的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地方盛事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，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亦由活動的開展推辦，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蘊育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了無數新北市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人樂山樂水的性格，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更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讓台灣的龍舟運動在此萌芽生根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。如今，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碧潭與台北市、彰化鹿港、高雄愛河同屬台灣最具規模的四大龍舟賽事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舉辦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地點之一，民眾參與的熱情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度與碧潭的重要性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可見一斑。 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br/>
              <w:t>在美麗的碧潭水域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曾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舉辦過多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場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的龍舟國際邀請賽，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透過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活動的邀訪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與交流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，讓這項富有傳統民俗色彩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與在地特色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的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傳統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運動行銷到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全球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，一併也讓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「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碧潭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」這美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名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躍上國際的舞台而廣為人知。</w:t>
            </w:r>
          </w:p>
          <w:p w:rsidR="00666C14" w:rsidRPr="00621174" w:rsidRDefault="00666C14" w:rsidP="00D41A69">
            <w:pPr>
              <w:rPr>
                <w:rFonts w:asciiTheme="minorEastAsia" w:hAnsiTheme="minorEastAsia"/>
                <w:color w:val="000000" w:themeColor="text1"/>
                <w:szCs w:val="28"/>
              </w:rPr>
            </w:pP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交響詩的最後樂章，運用銅管及木管樂器以切分音的形式進入，就如同划龍舟一樣，嘿咻~嘿咻~的往前邁進，並以大量的打擊樂器鼓動著，大鼓的重拍與小軍鼓行進間奏，時而勵志、時而緊張，在緊湊豐富的銅管合奏樂曲中，充分展現</w:t>
            </w:r>
            <w:r w:rsidRPr="00621174">
              <w:rPr>
                <w:rFonts w:asciiTheme="minorEastAsia" w:hAnsiTheme="minorEastAsia"/>
                <w:color w:val="000000" w:themeColor="text1"/>
                <w:szCs w:val="28"/>
              </w:rPr>
              <w:t>龍舟賽的活力及鬥志</w:t>
            </w:r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，以及對未來願景的美麗希望，</w:t>
            </w:r>
            <w:bookmarkStart w:id="0" w:name="_GoBack"/>
            <w:bookmarkEnd w:id="0"/>
            <w:r w:rsidRPr="00621174">
              <w:rPr>
                <w:rFonts w:asciiTheme="minorEastAsia" w:hAnsiTheme="minorEastAsia" w:hint="eastAsia"/>
                <w:color w:val="000000" w:themeColor="text1"/>
                <w:szCs w:val="28"/>
              </w:rPr>
              <w:t>曲目後半段結合了前面三樂章的重點樂句，以大合奏作完美的融合與ending，讓碧潭交響詩有個最完整的回歸與結尾。</w:t>
            </w:r>
          </w:p>
        </w:tc>
        <w:tc>
          <w:tcPr>
            <w:tcW w:w="2976" w:type="dxa"/>
          </w:tcPr>
          <w:p w:rsidR="00666C14" w:rsidRPr="00621174" w:rsidRDefault="00666C14" w:rsidP="00666C14">
            <w:pPr>
              <w:rPr>
                <w:rFonts w:asciiTheme="minorEastAsia" w:hAnsiTheme="minorEastAsia"/>
              </w:rPr>
            </w:pPr>
            <w:r w:rsidRPr="00621174">
              <w:rPr>
                <w:rFonts w:asciiTheme="minorEastAsia" w:hAnsiTheme="minorEastAsia" w:hint="eastAsia"/>
              </w:rPr>
              <w:t>在第四樂章中，燈光再度以繽紛的七彩顏色呈現華麗的氛圍與節奏，搭配充滿活力的管弦樂曲，展現碧潭吊橋無窮的蓬勃與朝氣。同時綜合前三段的快節奏燈光縮影，</w:t>
            </w:r>
            <w:r w:rsidR="00FD1EEA">
              <w:rPr>
                <w:rFonts w:asciiTheme="minorEastAsia" w:hAnsiTheme="minorEastAsia" w:hint="eastAsia"/>
              </w:rPr>
              <w:t>自</w:t>
            </w:r>
            <w:r w:rsidRPr="00621174">
              <w:rPr>
                <w:rFonts w:asciiTheme="minorEastAsia" w:hAnsiTheme="minorEastAsia" w:hint="eastAsia"/>
              </w:rPr>
              <w:t>七彩倒映之美，到紅</w:t>
            </w:r>
            <w:r w:rsidR="00FD1EEA">
              <w:rPr>
                <w:rFonts w:asciiTheme="minorEastAsia" w:hAnsiTheme="minorEastAsia" w:hint="eastAsia"/>
              </w:rPr>
              <w:t>、</w:t>
            </w:r>
            <w:r w:rsidRPr="00621174">
              <w:rPr>
                <w:rFonts w:asciiTheme="minorEastAsia" w:hAnsiTheme="minorEastAsia" w:hint="eastAsia"/>
              </w:rPr>
              <w:t>黃色系飛龍如龍舟渡水般的活力展現，再到白</w:t>
            </w:r>
            <w:r w:rsidR="00FD1EEA">
              <w:rPr>
                <w:rFonts w:asciiTheme="minorEastAsia" w:hAnsiTheme="minorEastAsia" w:hint="eastAsia"/>
              </w:rPr>
              <w:t>、</w:t>
            </w:r>
            <w:r w:rsidRPr="00621174">
              <w:rPr>
                <w:rFonts w:asciiTheme="minorEastAsia" w:hAnsiTheme="minorEastAsia" w:hint="eastAsia"/>
              </w:rPr>
              <w:t>藍色系科技未來感的新世紀地標塑形，</w:t>
            </w:r>
            <w:r w:rsidR="00FD1EEA">
              <w:rPr>
                <w:rFonts w:asciiTheme="minorEastAsia" w:hAnsiTheme="minorEastAsia" w:hint="eastAsia"/>
              </w:rPr>
              <w:t>希望一一喚醒人們對碧潭的美好記</w:t>
            </w:r>
            <w:r w:rsidRPr="00621174">
              <w:rPr>
                <w:rFonts w:asciiTheme="minorEastAsia" w:hAnsiTheme="minorEastAsia" w:hint="eastAsia"/>
              </w:rPr>
              <w:t>憶。</w:t>
            </w:r>
          </w:p>
          <w:p w:rsidR="00666C14" w:rsidRPr="00621174" w:rsidRDefault="00666C14" w:rsidP="00666C14">
            <w:pPr>
              <w:rPr>
                <w:rFonts w:asciiTheme="minorEastAsia" w:hAnsiTheme="minorEastAsia"/>
              </w:rPr>
            </w:pPr>
          </w:p>
          <w:p w:rsidR="00666C14" w:rsidRPr="00621174" w:rsidRDefault="00666C14" w:rsidP="00FD1EEA">
            <w:pPr>
              <w:rPr>
                <w:rFonts w:asciiTheme="minorEastAsia" w:hAnsiTheme="minorEastAsia"/>
              </w:rPr>
            </w:pPr>
            <w:r w:rsidRPr="00621174">
              <w:rPr>
                <w:rFonts w:asciiTheme="minorEastAsia" w:hAnsiTheme="minorEastAsia" w:hint="eastAsia"/>
              </w:rPr>
              <w:t>最後再以多彩</w:t>
            </w:r>
            <w:r w:rsidR="00FD1EEA">
              <w:rPr>
                <w:rFonts w:asciiTheme="minorEastAsia" w:hAnsiTheme="minorEastAsia" w:hint="eastAsia"/>
              </w:rPr>
              <w:t>奇幻</w:t>
            </w:r>
            <w:r w:rsidRPr="00621174">
              <w:rPr>
                <w:rFonts w:asciiTheme="minorEastAsia" w:hAnsiTheme="minorEastAsia" w:hint="eastAsia"/>
              </w:rPr>
              <w:t>的</w:t>
            </w:r>
            <w:r w:rsidR="00FD1EEA">
              <w:rPr>
                <w:rFonts w:asciiTheme="minorEastAsia" w:hAnsiTheme="minorEastAsia" w:hint="eastAsia"/>
              </w:rPr>
              <w:t>色彩呈現，為人們留下最豐富美麗且燦爛</w:t>
            </w:r>
            <w:r w:rsidRPr="00621174">
              <w:rPr>
                <w:rFonts w:asciiTheme="minorEastAsia" w:hAnsiTheme="minorEastAsia" w:hint="eastAsia"/>
              </w:rPr>
              <w:t>的碧潭印象</w:t>
            </w:r>
            <w:r w:rsidR="00FD1EEA">
              <w:rPr>
                <w:rFonts w:asciiTheme="minorEastAsia" w:hAnsiTheme="minorEastAsia" w:hint="eastAsia"/>
              </w:rPr>
              <w:t>做一完結</w:t>
            </w:r>
            <w:r w:rsidRPr="00621174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281452" w:rsidRPr="000E2B03" w:rsidRDefault="00281452" w:rsidP="000E2B03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sectPr w:rsidR="00281452" w:rsidRPr="000E2B03" w:rsidSect="000E2B03">
      <w:pgSz w:w="11906" w:h="16838"/>
      <w:pgMar w:top="709" w:right="1702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CD" w:rsidRPr="007A45AF" w:rsidRDefault="00A364CD" w:rsidP="00733E31">
      <w:r>
        <w:separator/>
      </w:r>
    </w:p>
  </w:endnote>
  <w:endnote w:type="continuationSeparator" w:id="0">
    <w:p w:rsidR="00A364CD" w:rsidRPr="007A45AF" w:rsidRDefault="00A364CD" w:rsidP="0073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CD" w:rsidRPr="007A45AF" w:rsidRDefault="00A364CD" w:rsidP="00733E31">
      <w:r>
        <w:separator/>
      </w:r>
    </w:p>
  </w:footnote>
  <w:footnote w:type="continuationSeparator" w:id="0">
    <w:p w:rsidR="00A364CD" w:rsidRPr="007A45AF" w:rsidRDefault="00A364CD" w:rsidP="0073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52"/>
    <w:rsid w:val="00015BEA"/>
    <w:rsid w:val="00016F7E"/>
    <w:rsid w:val="0003045B"/>
    <w:rsid w:val="00035106"/>
    <w:rsid w:val="00050EB6"/>
    <w:rsid w:val="00051B24"/>
    <w:rsid w:val="000657C3"/>
    <w:rsid w:val="000E2B03"/>
    <w:rsid w:val="000F038F"/>
    <w:rsid w:val="00167BCA"/>
    <w:rsid w:val="001B036B"/>
    <w:rsid w:val="001B7ED1"/>
    <w:rsid w:val="001E29C3"/>
    <w:rsid w:val="0024423E"/>
    <w:rsid w:val="00254568"/>
    <w:rsid w:val="00260CB6"/>
    <w:rsid w:val="00281452"/>
    <w:rsid w:val="002C07E8"/>
    <w:rsid w:val="002C7F8A"/>
    <w:rsid w:val="002E3E9D"/>
    <w:rsid w:val="002F7D17"/>
    <w:rsid w:val="003155D9"/>
    <w:rsid w:val="003441D6"/>
    <w:rsid w:val="00393738"/>
    <w:rsid w:val="004234A9"/>
    <w:rsid w:val="004364ED"/>
    <w:rsid w:val="00450825"/>
    <w:rsid w:val="00470641"/>
    <w:rsid w:val="005153C4"/>
    <w:rsid w:val="0051792C"/>
    <w:rsid w:val="005776C6"/>
    <w:rsid w:val="00621174"/>
    <w:rsid w:val="00640E8D"/>
    <w:rsid w:val="00666C14"/>
    <w:rsid w:val="006F3CEE"/>
    <w:rsid w:val="006F48DB"/>
    <w:rsid w:val="007051A4"/>
    <w:rsid w:val="00706277"/>
    <w:rsid w:val="00733E31"/>
    <w:rsid w:val="00762779"/>
    <w:rsid w:val="00827CE8"/>
    <w:rsid w:val="008479AD"/>
    <w:rsid w:val="00877D52"/>
    <w:rsid w:val="00890EED"/>
    <w:rsid w:val="008B2288"/>
    <w:rsid w:val="00910F87"/>
    <w:rsid w:val="00977AA2"/>
    <w:rsid w:val="009D4C7A"/>
    <w:rsid w:val="00A364CD"/>
    <w:rsid w:val="00A6252D"/>
    <w:rsid w:val="00AB7EF3"/>
    <w:rsid w:val="00B10BDC"/>
    <w:rsid w:val="00B20707"/>
    <w:rsid w:val="00B22B1E"/>
    <w:rsid w:val="00B72303"/>
    <w:rsid w:val="00B75F5C"/>
    <w:rsid w:val="00BA5691"/>
    <w:rsid w:val="00C2415F"/>
    <w:rsid w:val="00C94263"/>
    <w:rsid w:val="00CD67F5"/>
    <w:rsid w:val="00CF1296"/>
    <w:rsid w:val="00D266B7"/>
    <w:rsid w:val="00D41A69"/>
    <w:rsid w:val="00DC45F1"/>
    <w:rsid w:val="00E01F6D"/>
    <w:rsid w:val="00E0569F"/>
    <w:rsid w:val="00E21591"/>
    <w:rsid w:val="00E3111A"/>
    <w:rsid w:val="00E34F37"/>
    <w:rsid w:val="00E55215"/>
    <w:rsid w:val="00E975A1"/>
    <w:rsid w:val="00EA2D56"/>
    <w:rsid w:val="00EE7F6E"/>
    <w:rsid w:val="00FB318E"/>
    <w:rsid w:val="00FC1D22"/>
    <w:rsid w:val="00FD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3E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3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E3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508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0825"/>
  </w:style>
  <w:style w:type="character" w:customStyle="1" w:styleId="aa">
    <w:name w:val="註解文字 字元"/>
    <w:basedOn w:val="a0"/>
    <w:link w:val="a9"/>
    <w:uiPriority w:val="99"/>
    <w:semiHidden/>
    <w:rsid w:val="004508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082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508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5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508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3E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3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E3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508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0825"/>
  </w:style>
  <w:style w:type="character" w:customStyle="1" w:styleId="aa">
    <w:name w:val="註解文字 字元"/>
    <w:basedOn w:val="a0"/>
    <w:link w:val="a9"/>
    <w:uiPriority w:val="99"/>
    <w:semiHidden/>
    <w:rsid w:val="004508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082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508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5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50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336</Words>
  <Characters>1916</Characters>
  <Application>Microsoft Office Word</Application>
  <DocSecurity>0</DocSecurity>
  <Lines>15</Lines>
  <Paragraphs>4</Paragraphs>
  <ScaleCrop>false</ScaleCrop>
  <Company>NTPC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朱慶書</dc:creator>
  <cp:lastModifiedBy>張馨文</cp:lastModifiedBy>
  <cp:revision>18</cp:revision>
  <cp:lastPrinted>2014-06-09T06:25:00Z</cp:lastPrinted>
  <dcterms:created xsi:type="dcterms:W3CDTF">2014-05-27T05:17:00Z</dcterms:created>
  <dcterms:modified xsi:type="dcterms:W3CDTF">2014-06-12T07:26:00Z</dcterms:modified>
</cp:coreProperties>
</file>